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5E" w:rsidRDefault="0043405E" w:rsidP="001D5B0A">
      <w:pPr>
        <w:spacing w:after="0" w:line="240" w:lineRule="auto"/>
      </w:pPr>
      <w:r>
        <w:t>Nagrade za nastavnu izvrsnost Sveučilišta u Rijeci</w:t>
      </w:r>
    </w:p>
    <w:p w:rsidR="0043405E" w:rsidRDefault="0043405E" w:rsidP="001D5B0A">
      <w:pPr>
        <w:spacing w:after="0" w:line="240" w:lineRule="auto"/>
      </w:pPr>
    </w:p>
    <w:p w:rsidR="0043405E" w:rsidRDefault="0043405E" w:rsidP="001D5B0A">
      <w:pPr>
        <w:spacing w:after="0" w:line="240" w:lineRule="auto"/>
      </w:pPr>
      <w:proofErr w:type="spellStart"/>
      <w:r w:rsidRPr="0043405E">
        <w:rPr>
          <w:i/>
        </w:rPr>
        <w:t>Dies</w:t>
      </w:r>
      <w:proofErr w:type="spellEnd"/>
      <w:r w:rsidRPr="0043405E">
        <w:rPr>
          <w:i/>
        </w:rPr>
        <w:t xml:space="preserve"> </w:t>
      </w:r>
      <w:r>
        <w:t>2019.</w:t>
      </w:r>
    </w:p>
    <w:p w:rsidR="0043405E" w:rsidRDefault="0043405E" w:rsidP="001D5B0A">
      <w:pPr>
        <w:spacing w:after="0" w:line="240" w:lineRule="auto"/>
      </w:pPr>
    </w:p>
    <w:p w:rsidR="0043405E" w:rsidRDefault="0043405E" w:rsidP="001D5B0A">
      <w:pPr>
        <w:spacing w:after="0" w:line="240" w:lineRule="auto"/>
      </w:pPr>
    </w:p>
    <w:p w:rsidR="001D5B0A" w:rsidRDefault="001D5B0A" w:rsidP="001D5B0A">
      <w:pPr>
        <w:spacing w:after="0" w:line="240" w:lineRule="auto"/>
      </w:pPr>
      <w:bookmarkStart w:id="0" w:name="_GoBack"/>
      <w:bookmarkEnd w:id="0"/>
      <w:r>
        <w:t>SASTAVNICA</w:t>
      </w:r>
      <w:r>
        <w:tab/>
      </w:r>
      <w:r>
        <w:tab/>
      </w:r>
      <w:r>
        <w:t xml:space="preserve">znanstveno-nastavno/umjetničko-nastavno </w:t>
      </w:r>
      <w:r>
        <w:tab/>
      </w:r>
      <w:r>
        <w:t>nastavno ili suradničko</w:t>
      </w:r>
    </w:p>
    <w:p w:rsidR="001D5B0A" w:rsidRDefault="001D5B0A" w:rsidP="001D5B0A">
      <w:pPr>
        <w:spacing w:after="0" w:line="240" w:lineRule="auto"/>
      </w:pPr>
      <w:r>
        <w:tab/>
      </w:r>
      <w:r>
        <w:tab/>
      </w:r>
      <w:r>
        <w:tab/>
      </w:r>
      <w:r>
        <w:t>docent i više</w:t>
      </w:r>
      <w:r>
        <w:tab/>
      </w:r>
    </w:p>
    <w:p w:rsidR="001D5B0A" w:rsidRDefault="001D5B0A" w:rsidP="001D5B0A"/>
    <w:p w:rsidR="001D5B0A" w:rsidRDefault="001D5B0A" w:rsidP="001D5B0A">
      <w:r>
        <w:t>APURI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Marin </w:t>
      </w:r>
      <w:proofErr w:type="spellStart"/>
      <w:r>
        <w:t>Lukanović</w:t>
      </w:r>
      <w:proofErr w:type="spellEnd"/>
    </w:p>
    <w:p w:rsidR="001D5B0A" w:rsidRDefault="001D5B0A" w:rsidP="001D5B0A">
      <w:r>
        <w:t>EFRI</w:t>
      </w:r>
      <w:r>
        <w:tab/>
      </w:r>
      <w:r>
        <w:tab/>
      </w:r>
      <w:r>
        <w:tab/>
      </w:r>
      <w:r>
        <w:t xml:space="preserve">prof. dr. sc. Helena </w:t>
      </w:r>
      <w:proofErr w:type="spellStart"/>
      <w:r>
        <w:t>Blažić</w:t>
      </w:r>
      <w:proofErr w:type="spellEnd"/>
      <w:r>
        <w:tab/>
      </w:r>
      <w:r>
        <w:tab/>
      </w:r>
      <w:r>
        <w:tab/>
      </w:r>
      <w:r>
        <w:t>Pe</w:t>
      </w:r>
      <w:r>
        <w:t xml:space="preserve">tra </w:t>
      </w:r>
      <w:proofErr w:type="spellStart"/>
      <w:r>
        <w:t>Adelajda</w:t>
      </w:r>
      <w:proofErr w:type="spellEnd"/>
      <w:r>
        <w:t xml:space="preserve"> Mirković</w:t>
      </w:r>
    </w:p>
    <w:p w:rsidR="001D5B0A" w:rsidRDefault="001D5B0A" w:rsidP="001D5B0A">
      <w:r>
        <w:t>FFRI</w:t>
      </w:r>
      <w:r>
        <w:tab/>
      </w:r>
      <w:r>
        <w:tab/>
      </w:r>
      <w:r>
        <w:tab/>
      </w:r>
      <w:r>
        <w:t xml:space="preserve">doc. dr. sc. </w:t>
      </w:r>
      <w:proofErr w:type="spellStart"/>
      <w:r>
        <w:t>Sarah</w:t>
      </w:r>
      <w:proofErr w:type="spellEnd"/>
      <w:r>
        <w:t xml:space="preserve"> </w:t>
      </w:r>
      <w:proofErr w:type="spellStart"/>
      <w:r>
        <w:t>Czerny</w:t>
      </w:r>
      <w:proofErr w:type="spellEnd"/>
      <w:r>
        <w:tab/>
      </w:r>
      <w:r>
        <w:tab/>
      </w:r>
      <w:r>
        <w:tab/>
      </w:r>
      <w:r>
        <w:t xml:space="preserve">dr. sc. </w:t>
      </w:r>
      <w:proofErr w:type="spellStart"/>
      <w:r>
        <w:t>Miljana</w:t>
      </w:r>
      <w:proofErr w:type="spellEnd"/>
      <w:r>
        <w:t xml:space="preserve"> </w:t>
      </w:r>
      <w:proofErr w:type="spellStart"/>
      <w:r>
        <w:t>Kukić</w:t>
      </w:r>
      <w:proofErr w:type="spellEnd"/>
    </w:p>
    <w:p w:rsidR="001D5B0A" w:rsidRDefault="001D5B0A" w:rsidP="001D5B0A">
      <w:r>
        <w:t>FMTU</w:t>
      </w:r>
      <w:r>
        <w:tab/>
      </w:r>
      <w:r>
        <w:tab/>
      </w:r>
      <w:r>
        <w:tab/>
      </w:r>
      <w:r>
        <w:t>prof. dr. sc. Greta Krešić</w:t>
      </w:r>
      <w:r>
        <w:tab/>
      </w:r>
      <w:r>
        <w:tab/>
      </w:r>
      <w:r>
        <w:tab/>
      </w:r>
      <w:r>
        <w:t>dr. sc. Lorena Dadić</w:t>
      </w:r>
    </w:p>
    <w:p w:rsidR="001D5B0A" w:rsidRDefault="001D5B0A" w:rsidP="001D5B0A">
      <w:r>
        <w:t>FZSRI</w:t>
      </w:r>
      <w:r>
        <w:tab/>
      </w:r>
      <w:r>
        <w:tab/>
      </w:r>
      <w:r>
        <w:tab/>
      </w:r>
      <w:r>
        <w:t xml:space="preserve">prof. dr. sc. Gordana </w:t>
      </w:r>
      <w:proofErr w:type="spellStart"/>
      <w:r>
        <w:t>Brumini</w:t>
      </w:r>
      <w:proofErr w:type="spellEnd"/>
      <w:r>
        <w:tab/>
      </w:r>
      <w:r>
        <w:tab/>
      </w:r>
      <w:r>
        <w:tab/>
        <w:t xml:space="preserve">Deana </w:t>
      </w:r>
      <w:proofErr w:type="spellStart"/>
      <w:r>
        <w:t>Švaljug</w:t>
      </w:r>
      <w:proofErr w:type="spellEnd"/>
    </w:p>
    <w:p w:rsidR="001D5B0A" w:rsidRDefault="001D5B0A" w:rsidP="001D5B0A">
      <w:r>
        <w:t>GRADRI</w:t>
      </w:r>
      <w:r>
        <w:tab/>
      </w:r>
      <w:r>
        <w:tab/>
      </w:r>
      <w:r>
        <w:tab/>
        <w:t xml:space="preserve">doc. dr. sc. Vedran </w:t>
      </w:r>
      <w:proofErr w:type="spellStart"/>
      <w:r>
        <w:t>Jagodnik</w:t>
      </w:r>
      <w:proofErr w:type="spellEnd"/>
      <w:r>
        <w:tab/>
      </w:r>
      <w:r>
        <w:tab/>
      </w:r>
      <w:r>
        <w:tab/>
      </w:r>
      <w:r>
        <w:t>dr. sc. Nino Krvavica</w:t>
      </w:r>
    </w:p>
    <w:p w:rsidR="001D5B0A" w:rsidRDefault="001D5B0A" w:rsidP="001D5B0A">
      <w:r>
        <w:t>MEDRI</w:t>
      </w:r>
      <w:r>
        <w:tab/>
      </w:r>
      <w:r>
        <w:tab/>
      </w:r>
      <w:r>
        <w:tab/>
        <w:t xml:space="preserve">prof. dr. sc. Jasenka Mršić </w:t>
      </w:r>
      <w:r>
        <w:t>Pelčić</w:t>
      </w:r>
      <w:r>
        <w:tab/>
      </w:r>
      <w:r>
        <w:tab/>
      </w:r>
      <w:r>
        <w:t>dr. sc. Višnja Katić</w:t>
      </w:r>
    </w:p>
    <w:p w:rsidR="001D5B0A" w:rsidRDefault="001D5B0A" w:rsidP="001D5B0A">
      <w:r>
        <w:t>PFRI</w:t>
      </w:r>
      <w:r>
        <w:tab/>
      </w:r>
      <w:r>
        <w:tab/>
      </w:r>
      <w:r>
        <w:tab/>
      </w:r>
      <w:r>
        <w:t xml:space="preserve">doc. dr. sc. Đani </w:t>
      </w:r>
      <w:proofErr w:type="spellStart"/>
      <w:r>
        <w:t>Šabalja</w:t>
      </w:r>
      <w:proofErr w:type="spellEnd"/>
      <w:r>
        <w:tab/>
      </w:r>
      <w:r>
        <w:tab/>
      </w:r>
      <w:r>
        <w:tab/>
      </w:r>
      <w:r>
        <w:tab/>
      </w:r>
      <w:r>
        <w:t xml:space="preserve">dr. sc. Dražen </w:t>
      </w:r>
      <w:proofErr w:type="spellStart"/>
      <w:r>
        <w:t>Žgaljić</w:t>
      </w:r>
      <w:proofErr w:type="spellEnd"/>
    </w:p>
    <w:p w:rsidR="001D5B0A" w:rsidRDefault="001D5B0A" w:rsidP="001D5B0A">
      <w:r>
        <w:t>PRAVRI</w:t>
      </w:r>
      <w:r>
        <w:tab/>
        <w:t xml:space="preserve"> </w:t>
      </w:r>
      <w:r>
        <w:tab/>
        <w:t xml:space="preserve"> </w:t>
      </w:r>
      <w:r w:rsidR="00A7095C">
        <w:tab/>
        <w:t>doc. dr. sc. Vanja Smokvina</w:t>
      </w:r>
      <w:r w:rsidR="00A7095C">
        <w:tab/>
      </w:r>
      <w:r w:rsidR="00A7095C">
        <w:tab/>
      </w:r>
      <w:r w:rsidR="00A7095C">
        <w:tab/>
        <w:t xml:space="preserve">dr. sc. Danijela </w:t>
      </w:r>
      <w:proofErr w:type="spellStart"/>
      <w:r w:rsidR="00A7095C">
        <w:t>Vrbljanac</w:t>
      </w:r>
      <w:proofErr w:type="spellEnd"/>
    </w:p>
    <w:p w:rsidR="001D5B0A" w:rsidRDefault="001D5B0A" w:rsidP="001D5B0A">
      <w:r>
        <w:t>RITEH</w:t>
      </w:r>
      <w:r>
        <w:tab/>
      </w:r>
      <w:r>
        <w:tab/>
      </w:r>
      <w:r>
        <w:tab/>
      </w:r>
      <w:r>
        <w:t>iz</w:t>
      </w:r>
      <w:r>
        <w:t>v</w:t>
      </w:r>
      <w:r>
        <w:t>. prof. dr. sc. Kristijan Lenac</w:t>
      </w:r>
      <w:r>
        <w:tab/>
      </w:r>
      <w:r>
        <w:tab/>
      </w:r>
      <w:r>
        <w:tab/>
      </w:r>
      <w:r>
        <w:t>Nikola Anđelić</w:t>
      </w:r>
    </w:p>
    <w:p w:rsidR="001D5B0A" w:rsidRDefault="001D5B0A" w:rsidP="001D5B0A">
      <w:r>
        <w:t>UFRI</w:t>
      </w:r>
      <w:r>
        <w:tab/>
      </w:r>
      <w:r>
        <w:tab/>
      </w:r>
      <w:r>
        <w:tab/>
      </w:r>
      <w:r>
        <w:t xml:space="preserve">doc. dr. sc. Maja </w:t>
      </w:r>
      <w:proofErr w:type="spellStart"/>
      <w:r>
        <w:t>Opašić</w:t>
      </w:r>
      <w:proofErr w:type="spellEnd"/>
      <w:r>
        <w:tab/>
      </w:r>
      <w:r>
        <w:tab/>
      </w:r>
      <w:r>
        <w:tab/>
      </w:r>
      <w:r>
        <w:tab/>
      </w:r>
      <w:r>
        <w:t>dr. sc. Anita Rončević</w:t>
      </w:r>
    </w:p>
    <w:p w:rsidR="001D5B0A" w:rsidRDefault="001D5B0A" w:rsidP="001D5B0A">
      <w:r>
        <w:t>OFRI</w:t>
      </w:r>
      <w:r>
        <w:tab/>
      </w:r>
      <w:r>
        <w:tab/>
      </w:r>
      <w:r>
        <w:tab/>
      </w:r>
      <w:r>
        <w:t>doc. dr. sc. Nataša Erceg</w:t>
      </w:r>
      <w:r>
        <w:tab/>
      </w:r>
      <w:r>
        <w:tab/>
      </w:r>
      <w:r>
        <w:tab/>
        <w:t>Klaudija Lončarić</w:t>
      </w:r>
    </w:p>
    <w:p w:rsidR="001D5B0A" w:rsidRDefault="001D5B0A" w:rsidP="001D5B0A">
      <w:r>
        <w:t>OIRI</w:t>
      </w:r>
      <w:r>
        <w:tab/>
      </w:r>
      <w:r>
        <w:tab/>
      </w:r>
      <w:r>
        <w:tab/>
      </w:r>
      <w:r>
        <w:t xml:space="preserve">prof. dr. sc. Nataša </w:t>
      </w:r>
      <w:proofErr w:type="spellStart"/>
      <w:r>
        <w:t>Hoić</w:t>
      </w:r>
      <w:proofErr w:type="spellEnd"/>
      <w:r>
        <w:t xml:space="preserve"> Božić</w:t>
      </w:r>
      <w:r>
        <w:tab/>
      </w:r>
      <w:r>
        <w:tab/>
      </w:r>
      <w:r>
        <w:tab/>
      </w:r>
      <w:r>
        <w:t xml:space="preserve">dr. sc. Martina </w:t>
      </w:r>
      <w:proofErr w:type="spellStart"/>
      <w:r>
        <w:t>Ašenbrener</w:t>
      </w:r>
      <w:proofErr w:type="spellEnd"/>
      <w:r>
        <w:t xml:space="preserve"> Katić</w:t>
      </w:r>
    </w:p>
    <w:p w:rsidR="001D5B0A" w:rsidRDefault="001D5B0A" w:rsidP="001D5B0A">
      <w:r>
        <w:t>OMRI</w:t>
      </w:r>
      <w:r>
        <w:tab/>
        <w:t xml:space="preserve"> </w:t>
      </w:r>
      <w:r>
        <w:tab/>
        <w:t xml:space="preserve"> </w:t>
      </w:r>
      <w:r>
        <w:tab/>
      </w:r>
      <w:r w:rsidR="00A7095C">
        <w:t>prof. dr. sc. Sanja Rukavina</w:t>
      </w:r>
      <w:r w:rsidR="00A7095C">
        <w:tab/>
      </w:r>
      <w:r w:rsidR="00A7095C">
        <w:tab/>
      </w:r>
      <w:r w:rsidR="00A7095C">
        <w:tab/>
        <w:t xml:space="preserve">dr. sc. Marina </w:t>
      </w:r>
      <w:proofErr w:type="spellStart"/>
      <w:r w:rsidR="00A7095C">
        <w:t>Šimac</w:t>
      </w:r>
      <w:proofErr w:type="spellEnd"/>
    </w:p>
    <w:p w:rsidR="00893B0E" w:rsidRDefault="00893B0E"/>
    <w:sectPr w:rsidR="00893B0E" w:rsidSect="001D5B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B"/>
    <w:rsid w:val="001D5B0A"/>
    <w:rsid w:val="0043405E"/>
    <w:rsid w:val="00893B0E"/>
    <w:rsid w:val="0091629B"/>
    <w:rsid w:val="00A7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E70C"/>
  <w15:chartTrackingRefBased/>
  <w15:docId w15:val="{DE0DCCDC-C10A-4537-ADA3-7319DB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836</Characters>
  <Application>Microsoft Office Word</Application>
  <DocSecurity>0</DocSecurity>
  <Lines>6</Lines>
  <Paragraphs>1</Paragraphs>
  <ScaleCrop>false</ScaleCrop>
  <Company>HP Inc.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Protić</dc:creator>
  <cp:keywords/>
  <dc:description/>
  <cp:lastModifiedBy>Neven Protić</cp:lastModifiedBy>
  <cp:revision>4</cp:revision>
  <dcterms:created xsi:type="dcterms:W3CDTF">2019-05-20T08:14:00Z</dcterms:created>
  <dcterms:modified xsi:type="dcterms:W3CDTF">2019-05-20T08:27:00Z</dcterms:modified>
</cp:coreProperties>
</file>