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7Colorful-Accent5"/>
        <w:tblW w:w="13188" w:type="dxa"/>
        <w:tblInd w:w="-147" w:type="dxa"/>
        <w:tblLook w:val="04A0" w:firstRow="1" w:lastRow="0" w:firstColumn="1" w:lastColumn="0" w:noHBand="0" w:noVBand="1"/>
      </w:tblPr>
      <w:tblGrid>
        <w:gridCol w:w="1435"/>
        <w:gridCol w:w="1973"/>
        <w:gridCol w:w="2126"/>
        <w:gridCol w:w="1984"/>
        <w:gridCol w:w="5670"/>
      </w:tblGrid>
      <w:tr w:rsidR="004B3991" w:rsidRPr="00715430" w14:paraId="5BC11D52" w14:textId="77777777" w:rsidTr="00322BD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78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5" w:type="dxa"/>
          </w:tcPr>
          <w:p w14:paraId="4AFEC83B" w14:textId="77777777" w:rsidR="004B3991" w:rsidRPr="00715430" w:rsidRDefault="004B3991" w:rsidP="004B39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i w:val="0"/>
                <w:sz w:val="20"/>
                <w:szCs w:val="20"/>
              </w:rPr>
              <w:t>Događanja//</w:t>
            </w:r>
          </w:p>
        </w:tc>
        <w:tc>
          <w:tcPr>
            <w:tcW w:w="1973" w:type="dxa"/>
          </w:tcPr>
          <w:p w14:paraId="2B544AAA" w14:textId="77777777" w:rsidR="004B3991" w:rsidRPr="00715430" w:rsidRDefault="004B3991" w:rsidP="004B3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0D6D72" w:rsidRPr="00715430" w14:paraId="1B776225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A8EAA28" w14:textId="77777777" w:rsidR="004B3991" w:rsidRPr="004B3991" w:rsidRDefault="004B3991" w:rsidP="004B3991">
            <w:pPr>
              <w:jc w:val="center"/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22926D" w14:textId="77777777" w:rsidR="004B3991" w:rsidRPr="00715430" w:rsidRDefault="004B3991" w:rsidP="004B3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b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b/>
                <w:sz w:val="20"/>
                <w:szCs w:val="20"/>
              </w:rPr>
              <w:t>aktivnost</w:t>
            </w:r>
          </w:p>
        </w:tc>
        <w:tc>
          <w:tcPr>
            <w:tcW w:w="2126" w:type="dxa"/>
          </w:tcPr>
          <w:p w14:paraId="3F584DE4" w14:textId="77777777" w:rsidR="004B3991" w:rsidRPr="00715430" w:rsidRDefault="004B3991" w:rsidP="004B3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b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b/>
                <w:sz w:val="20"/>
                <w:szCs w:val="20"/>
              </w:rPr>
              <w:t>mjesto održavanja</w:t>
            </w:r>
          </w:p>
        </w:tc>
        <w:tc>
          <w:tcPr>
            <w:tcW w:w="1984" w:type="dxa"/>
          </w:tcPr>
          <w:p w14:paraId="39B10C0E" w14:textId="77777777" w:rsidR="004B3991" w:rsidRPr="00715430" w:rsidRDefault="004B3991" w:rsidP="004B3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b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b/>
                <w:sz w:val="20"/>
                <w:szCs w:val="20"/>
              </w:rPr>
              <w:t>vrijeme održavanja i trajanja</w:t>
            </w:r>
          </w:p>
        </w:tc>
        <w:tc>
          <w:tcPr>
            <w:tcW w:w="5670" w:type="dxa"/>
          </w:tcPr>
          <w:p w14:paraId="582841F6" w14:textId="77777777" w:rsidR="004B3991" w:rsidRPr="00715430" w:rsidRDefault="004B3991" w:rsidP="004B3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b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b/>
                <w:sz w:val="20"/>
                <w:szCs w:val="20"/>
              </w:rPr>
              <w:t>opis  aktivnosti</w:t>
            </w:r>
          </w:p>
        </w:tc>
      </w:tr>
      <w:tr w:rsidR="007B0967" w:rsidRPr="004B3991" w14:paraId="140EC216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DFCEEDF" w14:textId="77777777" w:rsidR="007B0967" w:rsidRPr="004B3991" w:rsidRDefault="007B0967" w:rsidP="004B39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B64BB26" w14:textId="77777777" w:rsidR="007B0967" w:rsidRPr="004B3991" w:rsidRDefault="007B0967" w:rsidP="007B0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B0967">
              <w:rPr>
                <w:rFonts w:ascii="Source Sans Pro ExtraLight" w:hAnsi="Source Sans Pro ExtraLight"/>
                <w:sz w:val="20"/>
                <w:szCs w:val="20"/>
              </w:rPr>
              <w:t>Predavanje studentima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: </w:t>
            </w:r>
            <w:r w:rsidRPr="007B0967">
              <w:rPr>
                <w:rFonts w:ascii="Source Sans Pro ExtraLight" w:hAnsi="Source Sans Pro ExtraLight"/>
                <w:sz w:val="20"/>
                <w:szCs w:val="20"/>
              </w:rPr>
              <w:t xml:space="preserve">H.E. </w:t>
            </w:r>
            <w:r w:rsidR="00A474A8">
              <w:rPr>
                <w:rFonts w:ascii="Source Sans Pro ExtraLight" w:hAnsi="Source Sans Pro ExtraLight"/>
                <w:sz w:val="20"/>
                <w:szCs w:val="20"/>
              </w:rPr>
              <w:t>gđe</w:t>
            </w:r>
            <w:r w:rsidRPr="007B0967">
              <w:rPr>
                <w:rFonts w:ascii="Source Sans Pro ExtraLight" w:hAnsi="Source Sans Pro ExtraLight"/>
                <w:sz w:val="20"/>
                <w:szCs w:val="20"/>
              </w:rPr>
              <w:t xml:space="preserve"> Diana Helen Madunić </w:t>
            </w:r>
          </w:p>
        </w:tc>
        <w:tc>
          <w:tcPr>
            <w:tcW w:w="2126" w:type="dxa"/>
          </w:tcPr>
          <w:p w14:paraId="626C8E59" w14:textId="1AAB5089" w:rsidR="007B0967" w:rsidRDefault="007B0967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–</w:t>
            </w: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r w:rsidR="00EA305B">
              <w:rPr>
                <w:rFonts w:ascii="Source Sans Pro ExtraLight" w:hAnsi="Source Sans Pro ExtraLight"/>
                <w:sz w:val="20"/>
                <w:szCs w:val="20"/>
              </w:rPr>
              <w:t>Akvarij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</w:p>
        </w:tc>
        <w:tc>
          <w:tcPr>
            <w:tcW w:w="1984" w:type="dxa"/>
          </w:tcPr>
          <w:p w14:paraId="799DDBBF" w14:textId="77777777" w:rsidR="007B0967" w:rsidRDefault="007B0967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13. svibnja // 15.30 sat</w:t>
            </w:r>
            <w:r w:rsidR="00F91CF6">
              <w:rPr>
                <w:rFonts w:ascii="Source Sans Pro ExtraLight" w:hAnsi="Source Sans Pro ExtraLight"/>
                <w:sz w:val="20"/>
                <w:szCs w:val="20"/>
              </w:rPr>
              <w:t>i</w:t>
            </w:r>
          </w:p>
        </w:tc>
        <w:tc>
          <w:tcPr>
            <w:tcW w:w="5670" w:type="dxa"/>
          </w:tcPr>
          <w:p w14:paraId="38043269" w14:textId="77777777" w:rsidR="007B0967" w:rsidRPr="004B3991" w:rsidRDefault="00F91CF6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Predavanje studentima od strane </w:t>
            </w:r>
            <w:r w:rsidRPr="007B0967">
              <w:rPr>
                <w:rFonts w:ascii="Source Sans Pro ExtraLight" w:hAnsi="Source Sans Pro ExtraLight"/>
                <w:sz w:val="20"/>
                <w:szCs w:val="20"/>
              </w:rPr>
              <w:t xml:space="preserve">H.E. </w:t>
            </w:r>
            <w:r w:rsidR="00A474A8">
              <w:rPr>
                <w:rFonts w:ascii="Source Sans Pro ExtraLight" w:hAnsi="Source Sans Pro ExtraLight"/>
                <w:sz w:val="20"/>
                <w:szCs w:val="20"/>
              </w:rPr>
              <w:t>gđe.</w:t>
            </w:r>
            <w:r w:rsidRPr="007B0967">
              <w:rPr>
                <w:rFonts w:ascii="Source Sans Pro ExtraLight" w:hAnsi="Source Sans Pro ExtraLight"/>
                <w:sz w:val="20"/>
                <w:szCs w:val="20"/>
              </w:rPr>
              <w:t xml:space="preserve"> Diana Helen </w:t>
            </w:r>
            <w:proofErr w:type="spellStart"/>
            <w:r w:rsidRPr="007B0967">
              <w:rPr>
                <w:rFonts w:ascii="Source Sans Pro ExtraLight" w:hAnsi="Source Sans Pro ExtraLight"/>
                <w:sz w:val="20"/>
                <w:szCs w:val="20"/>
              </w:rPr>
              <w:t>Maduni</w:t>
            </w:r>
            <w:r w:rsidR="00A474A8">
              <w:rPr>
                <w:rFonts w:ascii="Source Sans Pro ExtraLight" w:hAnsi="Source Sans Pro ExtraLight"/>
                <w:sz w:val="20"/>
                <w:szCs w:val="20"/>
              </w:rPr>
              <w:t>c</w:t>
            </w:r>
            <w:proofErr w:type="spellEnd"/>
            <w:r w:rsidRPr="007B0967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veleposlanice Kraljevine Švedske u Republici Hrvatskoj // </w:t>
            </w:r>
            <w:r w:rsidR="007B0967" w:rsidRPr="007B0967">
              <w:rPr>
                <w:rFonts w:ascii="Source Sans Pro ExtraLight" w:hAnsi="Source Sans Pro ExtraLight"/>
                <w:sz w:val="20"/>
                <w:szCs w:val="20"/>
              </w:rPr>
              <w:t>Tema - Važnost društveno odgovornog poslovanja i socijalnog poduzetništva – globalna iskustva</w:t>
            </w:r>
            <w:r w:rsidR="00A474A8">
              <w:rPr>
                <w:rFonts w:ascii="Source Sans Pro ExtraLight" w:hAnsi="Source Sans Pro ExtraLight"/>
                <w:sz w:val="20"/>
                <w:szCs w:val="20"/>
              </w:rPr>
              <w:t xml:space="preserve"> (jezik predavanja je engleski)</w:t>
            </w:r>
          </w:p>
        </w:tc>
      </w:tr>
      <w:tr w:rsidR="007B0967" w:rsidRPr="004B3991" w14:paraId="1C1B9AED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538749A" w14:textId="77777777" w:rsidR="004B3991" w:rsidRPr="004B3991" w:rsidRDefault="004B3991" w:rsidP="004B39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1DDEAAC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>Izrada MURALA</w:t>
            </w:r>
          </w:p>
        </w:tc>
        <w:tc>
          <w:tcPr>
            <w:tcW w:w="2126" w:type="dxa"/>
          </w:tcPr>
          <w:p w14:paraId="2980A133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–</w:t>
            </w: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APURI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</w:p>
        </w:tc>
        <w:tc>
          <w:tcPr>
            <w:tcW w:w="1984" w:type="dxa"/>
          </w:tcPr>
          <w:p w14:paraId="46B4FDC4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13. svibnja // cj</w:t>
            </w:r>
            <w:r w:rsidRPr="004B3991">
              <w:rPr>
                <w:rFonts w:ascii="Source Sans Pro ExtraLight" w:hAnsi="Source Sans Pro ExtraLight"/>
                <w:sz w:val="20"/>
                <w:szCs w:val="20"/>
              </w:rPr>
              <w:t>elodnevno</w:t>
            </w:r>
          </w:p>
        </w:tc>
        <w:tc>
          <w:tcPr>
            <w:tcW w:w="5670" w:type="dxa"/>
          </w:tcPr>
          <w:p w14:paraId="287812AF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Počinje oslikavanje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Murala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na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Kampusu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- stepenice s obje strane APURI i sve do menze oslikavat će studenti APURI, a trajat će cijele dane od ponedjeljka do petka. Priliku za uključivanje u ovaj veliki umjetnički projekt imat će i svi studenti i posjetitelji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Kampusa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koji će moći naslikati bilo što po svom izboru na platno postavljeno kraj menze. </w:t>
            </w:r>
          </w:p>
          <w:p w14:paraId="21718C2F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7B0967" w:rsidRPr="004B3991" w14:paraId="68E7E4FA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A13443F" w14:textId="77777777" w:rsidR="004B3991" w:rsidRPr="004B3991" w:rsidRDefault="004B3991" w:rsidP="004B39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02E100A" w14:textId="77777777" w:rsidR="004B3991" w:rsidRPr="004B3991" w:rsidRDefault="004B3991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Internacionalna radionica ESN. </w:t>
            </w:r>
          </w:p>
        </w:tc>
        <w:tc>
          <w:tcPr>
            <w:tcW w:w="2126" w:type="dxa"/>
          </w:tcPr>
          <w:p w14:paraId="0229F95F" w14:textId="77777777" w:rsidR="004B3991" w:rsidRPr="004B3991" w:rsidRDefault="004B3991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>//</w:t>
            </w:r>
          </w:p>
        </w:tc>
        <w:tc>
          <w:tcPr>
            <w:tcW w:w="1984" w:type="dxa"/>
          </w:tcPr>
          <w:p w14:paraId="1F506BA9" w14:textId="77777777" w:rsidR="004B3991" w:rsidRPr="004B3991" w:rsidRDefault="004B3991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13. svibnja</w:t>
            </w:r>
            <w:r w:rsidR="00753037">
              <w:rPr>
                <w:rFonts w:ascii="Source Sans Pro ExtraLight" w:hAnsi="Source Sans Pro ExtraLight"/>
                <w:sz w:val="20"/>
                <w:szCs w:val="20"/>
              </w:rPr>
              <w:t xml:space="preserve"> i 15. svibnja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od </w:t>
            </w:r>
            <w:r w:rsidRPr="004B3991">
              <w:rPr>
                <w:rFonts w:ascii="Source Sans Pro ExtraLight" w:hAnsi="Source Sans Pro ExtraLight"/>
                <w:sz w:val="20"/>
                <w:szCs w:val="20"/>
              </w:rPr>
              <w:t>19.00 do 20.30 sati.</w:t>
            </w:r>
          </w:p>
        </w:tc>
        <w:tc>
          <w:tcPr>
            <w:tcW w:w="5670" w:type="dxa"/>
          </w:tcPr>
          <w:p w14:paraId="6B3EF272" w14:textId="77777777" w:rsidR="004B3991" w:rsidRPr="004B3991" w:rsidRDefault="004B3991" w:rsidP="004B3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Internacionalna večer održava se u suradnji s ESN, a u sklopu nje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Erasmus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studenti će održati radionicu učenja osnovnih pojmova stranog jezika te degustaciju hrane vezane uz državu gdje se taj jezik koristi. Radionica će se održati na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Kampusu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u prostoru Akvarija ili Sveučilišnih odjela.</w:t>
            </w:r>
          </w:p>
        </w:tc>
      </w:tr>
      <w:tr w:rsidR="007B0967" w:rsidRPr="004B3991" w14:paraId="5823A938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3484016" w14:textId="77777777" w:rsidR="004B3991" w:rsidRPr="004B3991" w:rsidRDefault="004B3991" w:rsidP="004B39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5CF49BC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Izložba modela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Foucaultovog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njihala</w:t>
            </w:r>
          </w:p>
        </w:tc>
        <w:tc>
          <w:tcPr>
            <w:tcW w:w="2126" w:type="dxa"/>
          </w:tcPr>
          <w:p w14:paraId="1C4C7E8D" w14:textId="77777777" w:rsidR="004B3991" w:rsidRPr="004B3991" w:rsidRDefault="00715430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Zgrada Sveučilišnih Odjela, dnevni boravak Odjela za fiziku, </w:t>
            </w:r>
          </w:p>
        </w:tc>
        <w:tc>
          <w:tcPr>
            <w:tcW w:w="1984" w:type="dxa"/>
          </w:tcPr>
          <w:p w14:paraId="3D9FA51D" w14:textId="77777777" w:rsidR="004B3991" w:rsidRPr="004B3991" w:rsidRDefault="00715430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13. svibnja // </w:t>
            </w:r>
            <w:r w:rsidRPr="004B3991">
              <w:rPr>
                <w:rFonts w:ascii="Source Sans Pro ExtraLight" w:hAnsi="Source Sans Pro ExtraLight"/>
                <w:sz w:val="20"/>
                <w:szCs w:val="20"/>
              </w:rPr>
              <w:t>cjelodnevno</w:t>
            </w:r>
          </w:p>
        </w:tc>
        <w:tc>
          <w:tcPr>
            <w:tcW w:w="5670" w:type="dxa"/>
          </w:tcPr>
          <w:p w14:paraId="308E24B9" w14:textId="77777777" w:rsidR="004B3991" w:rsidRPr="004B3991" w:rsidRDefault="004B3991" w:rsidP="004B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Izložba modela </w:t>
            </w:r>
            <w:proofErr w:type="spellStart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>Foucaultovog</w:t>
            </w:r>
            <w:proofErr w:type="spellEnd"/>
            <w:r w:rsidRPr="004B3991">
              <w:rPr>
                <w:rFonts w:ascii="Source Sans Pro ExtraLight" w:hAnsi="Source Sans Pro ExtraLight"/>
                <w:sz w:val="20"/>
                <w:szCs w:val="20"/>
              </w:rPr>
              <w:t xml:space="preserve"> njihala. </w:t>
            </w:r>
          </w:p>
        </w:tc>
      </w:tr>
      <w:tr w:rsidR="00F91CF6" w:rsidRPr="004B3991" w14:paraId="4BE780EC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B1FA547" w14:textId="77777777" w:rsidR="00F91CF6" w:rsidRPr="004B3991" w:rsidRDefault="00F91CF6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8149020" w14:textId="77777777" w:rsidR="00F91CF6" w:rsidRPr="00F91CF6" w:rsidRDefault="00F91CF6" w:rsidP="00F91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F91CF6">
              <w:rPr>
                <w:rFonts w:ascii="Source Sans Pro ExtraLight" w:hAnsi="Source Sans Pro ExtraLight"/>
                <w:sz w:val="20"/>
                <w:szCs w:val="20"/>
              </w:rPr>
              <w:t>„2 grada, 2 događanja – more mogućnosti“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br/>
            </w:r>
            <w:r w:rsidRPr="00F91CF6">
              <w:rPr>
                <w:rFonts w:ascii="Source Sans Pro ExtraLight" w:hAnsi="Source Sans Pro ExtraLight"/>
                <w:sz w:val="20"/>
                <w:szCs w:val="20"/>
              </w:rPr>
              <w:t>ECOS / ECOC 2020</w:t>
            </w:r>
          </w:p>
          <w:p w14:paraId="07E9F4DE" w14:textId="77777777" w:rsidR="00F91CF6" w:rsidRPr="00715430" w:rsidRDefault="00F91CF6" w:rsidP="00F91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F91CF6">
              <w:rPr>
                <w:rFonts w:ascii="Source Sans Pro ExtraLight" w:hAnsi="Source Sans Pro ExtraLight"/>
                <w:sz w:val="20"/>
                <w:szCs w:val="20"/>
              </w:rPr>
              <w:t>EPZ / EPK 2020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563A8F0" w14:textId="77777777" w:rsidR="00F91CF6" w:rsidRPr="00715430" w:rsidRDefault="00F91CF6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Akvrija</w:t>
            </w:r>
            <w:proofErr w:type="spellEnd"/>
          </w:p>
        </w:tc>
        <w:tc>
          <w:tcPr>
            <w:tcW w:w="1984" w:type="dxa"/>
          </w:tcPr>
          <w:p w14:paraId="4B54D32F" w14:textId="77777777" w:rsidR="00F91CF6" w:rsidRDefault="00F91CF6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14. svibnja //10.45 sati</w:t>
            </w:r>
          </w:p>
        </w:tc>
        <w:tc>
          <w:tcPr>
            <w:tcW w:w="5670" w:type="dxa"/>
          </w:tcPr>
          <w:p w14:paraId="10367D4E" w14:textId="048926F3" w:rsidR="00A474A8" w:rsidRPr="00F91CF6" w:rsidRDefault="00A474A8" w:rsidP="00F91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Sveučilište u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Rijeci</w:t>
            </w:r>
            <w:r w:rsidR="00EA305B">
              <w:rPr>
                <w:rFonts w:ascii="Source Sans Pro ExtraLight" w:hAnsi="Source Sans Pro ExtraLight"/>
                <w:sz w:val="20"/>
                <w:szCs w:val="20"/>
              </w:rPr>
              <w:t>,Sveučilište</w:t>
            </w:r>
            <w:proofErr w:type="spellEnd"/>
            <w:r w:rsidR="00EA305B">
              <w:rPr>
                <w:rFonts w:ascii="Source Sans Pro ExtraLight" w:hAnsi="Source Sans Pro ExtraLight"/>
                <w:sz w:val="20"/>
                <w:szCs w:val="20"/>
              </w:rPr>
              <w:t xml:space="preserve"> u Trstu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, voditelji EPK 2020 i voditelji ECOC 2020 održat će prezentacije i potpisati Memorandum o suradnji uz prisutnost medija. </w:t>
            </w:r>
          </w:p>
          <w:p w14:paraId="1571DAE7" w14:textId="77777777" w:rsidR="00F91CF6" w:rsidRPr="00F91CF6" w:rsidRDefault="00F91CF6" w:rsidP="00A474A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715430" w:rsidRPr="004B3991" w14:paraId="11FD2817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B49AFA2" w14:textId="77777777" w:rsidR="00715430" w:rsidRPr="004B3991" w:rsidRDefault="00715430" w:rsidP="000835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4E3A1C9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SDF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SciCafe</w:t>
            </w:r>
            <w:proofErr w:type="spellEnd"/>
          </w:p>
        </w:tc>
        <w:tc>
          <w:tcPr>
            <w:tcW w:w="2126" w:type="dxa"/>
          </w:tcPr>
          <w:p w14:paraId="4BC25DE2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sz w:val="20"/>
                <w:szCs w:val="20"/>
              </w:rPr>
              <w:t>Kafić "Tor"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(</w:t>
            </w:r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Slovenski dom KPD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Bazovica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A9873FA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14. svibnja // 20.00 sati</w:t>
            </w:r>
          </w:p>
        </w:tc>
        <w:tc>
          <w:tcPr>
            <w:tcW w:w="5670" w:type="dxa"/>
          </w:tcPr>
          <w:p w14:paraId="45A62599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SDF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SciCafe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 organizira se u suradnji s projektom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KosaRI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, a govorit će se o psihološkom utjecaju bolesti na djecu kao i o važnosti senzibilizacije o problemima oboljelih. Za posjetitelje je pripremljena tombola s bogatim nagradama, a dobrovoljne donacije prikupljat će se u svrhu izrade novih perika u sklopu projekta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KosaRi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.</w:t>
            </w:r>
          </w:p>
        </w:tc>
      </w:tr>
      <w:tr w:rsidR="00715430" w:rsidRPr="004B3991" w14:paraId="3BD5A91F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7F7B51A" w14:textId="77777777" w:rsidR="00715430" w:rsidRPr="004B3991" w:rsidRDefault="00715430" w:rsidP="000835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4EB6982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sz w:val="20"/>
                <w:szCs w:val="20"/>
              </w:rPr>
              <w:t>Kviz opće kulture</w:t>
            </w:r>
          </w:p>
        </w:tc>
        <w:tc>
          <w:tcPr>
            <w:tcW w:w="2126" w:type="dxa"/>
          </w:tcPr>
          <w:p w14:paraId="463B6982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Public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Pub</w:t>
            </w:r>
            <w:proofErr w:type="spellEnd"/>
          </w:p>
        </w:tc>
        <w:tc>
          <w:tcPr>
            <w:tcW w:w="1984" w:type="dxa"/>
          </w:tcPr>
          <w:p w14:paraId="704B6C6D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14. svibnja // </w:t>
            </w:r>
            <w:r w:rsidRPr="00715430">
              <w:rPr>
                <w:rFonts w:ascii="Source Sans Pro ExtraLight" w:hAnsi="Source Sans Pro ExtraLight"/>
                <w:sz w:val="20"/>
                <w:szCs w:val="20"/>
              </w:rPr>
              <w:t>20 sati</w:t>
            </w:r>
          </w:p>
        </w:tc>
        <w:tc>
          <w:tcPr>
            <w:tcW w:w="5670" w:type="dxa"/>
          </w:tcPr>
          <w:p w14:paraId="188B8763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Kviz opće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kuture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(za studente i profesore)</w:t>
            </w:r>
          </w:p>
        </w:tc>
      </w:tr>
      <w:tr w:rsidR="00715430" w:rsidRPr="004B3991" w14:paraId="695E820F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EC5E108" w14:textId="77777777" w:rsidR="00715430" w:rsidRPr="004B3991" w:rsidRDefault="00715430" w:rsidP="00083591">
            <w:pPr>
              <w:rPr>
                <w:rFonts w:ascii="Source Sans Pro ExtraLight" w:hAnsi="Source Sans Pro ExtraLight"/>
                <w:i w:val="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856B06B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15430">
              <w:rPr>
                <w:rFonts w:ascii="Source Sans Pro ExtraLight" w:hAnsi="Source Sans Pro ExtraLight"/>
                <w:sz w:val="20"/>
                <w:szCs w:val="20"/>
              </w:rPr>
              <w:t>Đir „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Warm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>up</w:t>
            </w:r>
            <w:proofErr w:type="spellEnd"/>
            <w:r w:rsidRPr="00715430">
              <w:rPr>
                <w:rFonts w:ascii="Source Sans Pro ExtraLight" w:hAnsi="Source Sans Pro ExtraLight"/>
                <w:sz w:val="20"/>
                <w:szCs w:val="20"/>
              </w:rPr>
              <w:t xml:space="preserve"> SDF“</w:t>
            </w:r>
          </w:p>
        </w:tc>
        <w:tc>
          <w:tcPr>
            <w:tcW w:w="2126" w:type="dxa"/>
          </w:tcPr>
          <w:p w14:paraId="10BAE1C6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Stari grad </w:t>
            </w:r>
          </w:p>
        </w:tc>
        <w:tc>
          <w:tcPr>
            <w:tcW w:w="1984" w:type="dxa"/>
          </w:tcPr>
          <w:p w14:paraId="6C7427CB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14. svibnja // 22 sati</w:t>
            </w:r>
          </w:p>
        </w:tc>
        <w:tc>
          <w:tcPr>
            <w:tcW w:w="5670" w:type="dxa"/>
          </w:tcPr>
          <w:p w14:paraId="3F277FCC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F91CF6" w:rsidRPr="004B3991" w14:paraId="0082536A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9B06831" w14:textId="77777777" w:rsidR="00F91CF6" w:rsidRPr="004B3991" w:rsidRDefault="00F91CF6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F9A0B79" w14:textId="77777777" w:rsidR="00F91CF6" w:rsidRPr="00A37921" w:rsidRDefault="000D6D72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0D6D72">
              <w:rPr>
                <w:rFonts w:ascii="Source Sans Pro ExtraLight" w:hAnsi="Source Sans Pro ExtraLight"/>
                <w:sz w:val="20"/>
                <w:szCs w:val="20"/>
              </w:rPr>
              <w:t>„Što čini Hrvatsku (ne)poduzetničkom zemljom“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br/>
              <w:t xml:space="preserve">// </w:t>
            </w:r>
            <w:r w:rsidRPr="000D6D72">
              <w:rPr>
                <w:rFonts w:ascii="Source Sans Pro ExtraLight" w:hAnsi="Source Sans Pro ExtraLight"/>
                <w:sz w:val="20"/>
                <w:szCs w:val="20"/>
              </w:rPr>
              <w:t xml:space="preserve">predstavljanje rezultata Global </w:t>
            </w:r>
            <w:proofErr w:type="spellStart"/>
            <w:r w:rsidRPr="000D6D72">
              <w:rPr>
                <w:rFonts w:ascii="Source Sans Pro ExtraLight" w:hAnsi="Source Sans Pro ExtraLight"/>
                <w:sz w:val="20"/>
                <w:szCs w:val="20"/>
              </w:rPr>
              <w:t>Entrerpreneurship</w:t>
            </w:r>
            <w:proofErr w:type="spellEnd"/>
            <w:r w:rsidRPr="000D6D72">
              <w:rPr>
                <w:rFonts w:ascii="Source Sans Pro ExtraLight" w:hAnsi="Source Sans Pro ExtraLight"/>
                <w:sz w:val="20"/>
                <w:szCs w:val="20"/>
              </w:rPr>
              <w:t xml:space="preserve"> Monitor istraživanja: </w:t>
            </w:r>
          </w:p>
        </w:tc>
        <w:tc>
          <w:tcPr>
            <w:tcW w:w="2126" w:type="dxa"/>
          </w:tcPr>
          <w:p w14:paraId="43B6FB78" w14:textId="77777777" w:rsidR="00F91CF6" w:rsidRPr="00A37921" w:rsidRDefault="000D6D72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Akvarij</w:t>
            </w:r>
          </w:p>
        </w:tc>
        <w:tc>
          <w:tcPr>
            <w:tcW w:w="1984" w:type="dxa"/>
          </w:tcPr>
          <w:p w14:paraId="5DDA149E" w14:textId="77777777" w:rsidR="00F91CF6" w:rsidRDefault="000D6D72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15. svibnja // 12 – 14 sati</w:t>
            </w:r>
          </w:p>
        </w:tc>
        <w:tc>
          <w:tcPr>
            <w:tcW w:w="5670" w:type="dxa"/>
          </w:tcPr>
          <w:p w14:paraId="1255CC11" w14:textId="76195E86" w:rsidR="00F91CF6" w:rsidRPr="00753037" w:rsidRDefault="006A4B19" w:rsidP="0075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“Što čini Hrvatsku (ne)poduzetničkom zemljom?“ - konferencija s prezentacijom rezultata novog istraživanja Global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Enterprenuership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Monitor (GEM) i panel raspravom održat će se u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café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baru Akvarij na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Kampusu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Sveučilišta u Rijeci. </w:t>
            </w:r>
            <w:r w:rsidR="003B7D54">
              <w:rPr>
                <w:rFonts w:ascii="Source Sans Pro ExtraLight" w:hAnsi="Source Sans Pro ExtraLight"/>
                <w:sz w:val="20"/>
                <w:szCs w:val="20"/>
              </w:rPr>
              <w:t xml:space="preserve">Rezultate istraživanja predstavit će </w:t>
            </w:r>
            <w:r w:rsidR="003B7D54" w:rsidRPr="003B7D54">
              <w:rPr>
                <w:rFonts w:ascii="Source Sans Pro ExtraLight" w:hAnsi="Source Sans Pro ExtraLight"/>
                <w:sz w:val="20"/>
                <w:szCs w:val="20"/>
              </w:rPr>
              <w:t xml:space="preserve">dr. </w:t>
            </w:r>
            <w:proofErr w:type="spellStart"/>
            <w:r w:rsidR="003B7D54" w:rsidRPr="003B7D54">
              <w:rPr>
                <w:rFonts w:ascii="Source Sans Pro ExtraLight" w:hAnsi="Source Sans Pro ExtraLight"/>
                <w:sz w:val="20"/>
                <w:szCs w:val="20"/>
              </w:rPr>
              <w:t>sc</w:t>
            </w:r>
            <w:proofErr w:type="spellEnd"/>
            <w:r w:rsidR="003B7D54" w:rsidRPr="003B7D54">
              <w:rPr>
                <w:rFonts w:ascii="Source Sans Pro ExtraLight" w:hAnsi="Source Sans Pro ExtraLight"/>
                <w:sz w:val="20"/>
                <w:szCs w:val="20"/>
              </w:rPr>
              <w:t xml:space="preserve">. Slavica Singer, prof. </w:t>
            </w:r>
            <w:proofErr w:type="spellStart"/>
            <w:r w:rsidR="003B7D54" w:rsidRPr="003B7D54">
              <w:rPr>
                <w:rFonts w:ascii="Source Sans Pro ExtraLight" w:hAnsi="Source Sans Pro ExtraLight"/>
                <w:sz w:val="20"/>
                <w:szCs w:val="20"/>
              </w:rPr>
              <w:t>emer</w:t>
            </w:r>
            <w:proofErr w:type="spellEnd"/>
            <w:r w:rsidR="003B7D54" w:rsidRPr="003B7D54">
              <w:rPr>
                <w:rFonts w:ascii="Source Sans Pro ExtraLight" w:hAnsi="Source Sans Pro ExtraLight"/>
                <w:sz w:val="20"/>
                <w:szCs w:val="20"/>
              </w:rPr>
              <w:t>.</w:t>
            </w:r>
            <w:r w:rsidR="003B7D54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Uvodničari  su direktor Hrvatske udruge banaka Zdenko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Adrović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i državna tajnica Ministarstva gospodarstva, poduzetništva i obrta RH Nataša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Mikuš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Žigman. Voditelj panela je ekonomski analitičar Velimir Šonje, a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panelisti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Snjezana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Prijić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Samaržija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, rektorica Sveučilišta u Rijeci, Boris Popović, član Savjeta UNIRI i predsjednik Savjeta za konkurentnost Urbane aglomeracija Rijeka, Predrag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Krndija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,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Alius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grupa Rijeka, Vedran Kružić, ravnatelj Regionalne razvojne agencije PGŽ,   Saša Zelenika, pomoćnik rektorice i predsjednik Povjerenstva Sveučilišta u Rijeci za unapređenje suradnje s gospodarstvom i širom zajednicom putem transfera znanja, te, Zoran Stojanović, voditelj Službe odobravanja kredita, </w:t>
            </w:r>
            <w:proofErr w:type="spellStart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>Erste&amp;Steiermarkische</w:t>
            </w:r>
            <w:proofErr w:type="spellEnd"/>
            <w:r w:rsidRPr="006A4B19">
              <w:rPr>
                <w:rFonts w:ascii="Source Sans Pro ExtraLight" w:hAnsi="Source Sans Pro ExtraLight"/>
                <w:sz w:val="20"/>
                <w:szCs w:val="20"/>
              </w:rPr>
              <w:t xml:space="preserve"> Bank.</w:t>
            </w:r>
          </w:p>
        </w:tc>
      </w:tr>
      <w:tr w:rsidR="00715430" w:rsidRPr="004B3991" w14:paraId="2878E89B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2C6B591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C304E06" w14:textId="4B2592DF" w:rsidR="00715430" w:rsidRPr="004B3991" w:rsidRDefault="00A37921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A37921">
              <w:rPr>
                <w:rFonts w:ascii="Source Sans Pro ExtraLight" w:hAnsi="Source Sans Pro ExtraLight"/>
                <w:sz w:val="20"/>
                <w:szCs w:val="20"/>
              </w:rPr>
              <w:t>Dan studentskih medija</w:t>
            </w:r>
            <w:r w:rsidR="004774C1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42E1310" w14:textId="77DA2D80" w:rsidR="00715430" w:rsidRPr="004B3991" w:rsidRDefault="00A37921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A37921">
              <w:rPr>
                <w:rFonts w:ascii="Source Sans Pro ExtraLight" w:hAnsi="Source Sans Pro ExtraLight"/>
                <w:sz w:val="20"/>
                <w:szCs w:val="20"/>
              </w:rPr>
              <w:t>Livada pokraj vojnog igrališta</w:t>
            </w:r>
            <w:r w:rsidR="004774C1">
              <w:rPr>
                <w:rFonts w:ascii="Source Sans Pro ExtraLight" w:hAnsi="Source Sans Pro ExtraLight"/>
                <w:sz w:val="20"/>
                <w:szCs w:val="20"/>
              </w:rPr>
              <w:t xml:space="preserve"> // </w:t>
            </w:r>
            <w:proofErr w:type="spellStart"/>
            <w:r w:rsidR="004774C1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</w:p>
        </w:tc>
        <w:tc>
          <w:tcPr>
            <w:tcW w:w="1984" w:type="dxa"/>
          </w:tcPr>
          <w:p w14:paraId="169E0490" w14:textId="19A9406C" w:rsidR="00715430" w:rsidRPr="004B3991" w:rsidRDefault="00753037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15. svibnja //</w:t>
            </w:r>
            <w:r w:rsidR="004774C1">
              <w:rPr>
                <w:rFonts w:ascii="Source Sans Pro ExtraLight" w:hAnsi="Source Sans Pro ExtraLight"/>
                <w:sz w:val="20"/>
                <w:szCs w:val="20"/>
              </w:rPr>
              <w:t xml:space="preserve"> od 15 do 00.00 sati</w:t>
            </w:r>
          </w:p>
        </w:tc>
        <w:tc>
          <w:tcPr>
            <w:tcW w:w="5670" w:type="dxa"/>
          </w:tcPr>
          <w:p w14:paraId="4721C12F" w14:textId="77777777" w:rsidR="00753037" w:rsidRPr="00753037" w:rsidRDefault="00753037" w:rsidP="0075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Sveučilišni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je mjesto koje većinom služi kao prostor kretanja studenata s jednog mjesta na drugo. Selidbom dnevnog programa SDF-a na Trsat njegov se prostor prvenstveno želi oživjeti i pokazati na koji se način vanjske površine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Kampusa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mogu iskoristiti. Livada pokraj vojnog igrališta će tako u srijedu, 15. svibnja, postati mjesto za opuštanje, međusobno druženje studenata svih odsjeka, ali i upoznavanje novinara riječkih studentskih medija: Radio Sove i Kišobrana. Sova kao radio, Kišobran kao medijski web portal, svakodnevno izvještavaju svako svojim kanalom i uključuju studente koji od ovog semestra za svoj rad mogu dobiti i ECTS bodove. </w:t>
            </w:r>
          </w:p>
          <w:p w14:paraId="74FCFCBE" w14:textId="0FDF26D8" w:rsidR="00715430" w:rsidRPr="004B3991" w:rsidRDefault="004774C1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A37921">
              <w:rPr>
                <w:rFonts w:ascii="Source Sans Pro ExtraLight" w:hAnsi="Source Sans Pro ExtraLight"/>
                <w:sz w:val="20"/>
                <w:szCs w:val="20"/>
              </w:rPr>
              <w:t xml:space="preserve">Zabavni program na </w:t>
            </w:r>
            <w:proofErr w:type="spellStart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kampusu</w:t>
            </w:r>
            <w:proofErr w:type="spellEnd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 xml:space="preserve"> kreće od 15 sati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predstavljanjem medija studenata Sveučilišta u Rijeci i </w:t>
            </w:r>
            <w:r w:rsidRPr="00A37921">
              <w:rPr>
                <w:rFonts w:ascii="Source Sans Pro ExtraLight" w:hAnsi="Source Sans Pro ExtraLight"/>
                <w:sz w:val="20"/>
                <w:szCs w:val="20"/>
              </w:rPr>
              <w:t>nastupom glazbenih urednika Radio Sove, koji će do 17 sati „</w:t>
            </w:r>
            <w:proofErr w:type="spellStart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vrtiti</w:t>
            </w:r>
            <w:proofErr w:type="spellEnd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 xml:space="preserve">“ pjesme po svom izboru. Od 17 sati pod „svjetla pozornice“ stat će CONS </w:t>
            </w:r>
            <w:proofErr w:type="spellStart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Acoustic</w:t>
            </w:r>
            <w:proofErr w:type="spellEnd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 xml:space="preserve">, duo iz Rijeke koji svojim obradama nikoga ne ostavlja ravnodušnim. Dario Butković i Arijan </w:t>
            </w:r>
            <w:proofErr w:type="spellStart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Birkić</w:t>
            </w:r>
            <w:proofErr w:type="spellEnd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, članovi matičnog benda „</w:t>
            </w:r>
            <w:proofErr w:type="spellStart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>Sillycons</w:t>
            </w:r>
            <w:proofErr w:type="spellEnd"/>
            <w:r w:rsidRPr="00A37921">
              <w:rPr>
                <w:rFonts w:ascii="Source Sans Pro ExtraLight" w:hAnsi="Source Sans Pro ExtraLight"/>
                <w:sz w:val="20"/>
                <w:szCs w:val="20"/>
              </w:rPr>
              <w:t xml:space="preserve">“ u ovoj će akustičnoj varijanti odsvirati širok repertoar u kojem će se naći rocka, funka, pa i pop balada. Svirat će do 18.30 sati nakon čega se nastavlja program </w:t>
            </w:r>
            <w:r w:rsidRPr="00A37921">
              <w:rPr>
                <w:rFonts w:ascii="Source Sans Pro ExtraLight" w:hAnsi="Source Sans Pro ExtraLight"/>
                <w:sz w:val="20"/>
                <w:szCs w:val="20"/>
              </w:rPr>
              <w:lastRenderedPageBreak/>
              <w:t>glazbenih urednika Radio Sove, a finale događanja bit će nastup DJ-a Dario SEC koji će glazbu puštati do ponoći.</w:t>
            </w:r>
          </w:p>
        </w:tc>
      </w:tr>
      <w:tr w:rsidR="00715430" w:rsidRPr="004B3991" w14:paraId="687788F8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1804538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0EC570C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Humanitarni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Stand-up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show: Vlatko Štampar 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Aleks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Curać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Šarić. </w:t>
            </w:r>
          </w:p>
        </w:tc>
        <w:tc>
          <w:tcPr>
            <w:tcW w:w="2126" w:type="dxa"/>
          </w:tcPr>
          <w:p w14:paraId="35D4622B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Građevinski fakultet // velika dvorana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14:paraId="2FC6DA5F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15. svibnja //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20 sati</w:t>
            </w:r>
          </w:p>
        </w:tc>
        <w:tc>
          <w:tcPr>
            <w:tcW w:w="5670" w:type="dxa"/>
          </w:tcPr>
          <w:p w14:paraId="7AB444AD" w14:textId="77777777" w:rsidR="00753037" w:rsidRPr="00753037" w:rsidRDefault="00753037" w:rsidP="0075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Student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Day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Festival ima i humanitarni karakter koji Studentski zbor Sveučilišta promovira kroz suradnju s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Rotaract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Rijeka i LEO klubom Rijeka. Ove godine za 10. rođendan SDF-a na humanitarni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stand-up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dovodimo najbolje od najboljih: stižu nam Vlatko Štampar 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Aleks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Curać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Šarić. Komičari koji samostalno, a i zajedno nastupaju već dugi niz godina te spadaju na sam vrh domaće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stand-up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scene, tijekom SDF-a će vas nasmijati do suza i to za dobru svrhu!</w:t>
            </w:r>
          </w:p>
          <w:p w14:paraId="70BB9CB4" w14:textId="7879C64B" w:rsidR="00715430" w:rsidRPr="004B3991" w:rsidRDefault="00753037" w:rsidP="0075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53037">
              <w:rPr>
                <w:rFonts w:ascii="Source Sans Pro ExtraLight" w:hAnsi="Source Sans Pro ExtraLight"/>
                <w:sz w:val="20"/>
                <w:szCs w:val="20"/>
              </w:rPr>
              <w:t>Cijena ulaznica iznosi 40</w:t>
            </w:r>
            <w:r w:rsidR="004774C1">
              <w:rPr>
                <w:rFonts w:ascii="Source Sans Pro ExtraLight" w:hAnsi="Source Sans Pro ExtraLight"/>
                <w:sz w:val="20"/>
                <w:szCs w:val="20"/>
              </w:rPr>
              <w:t>,00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kuna, a mogu se kupiti u Klubu mladih Rijeka ili rezervirati porukom na Facebook stranicama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Rotaract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kluba Rijeka i LEO kluba Rijeka. Sav prihod od prodaje ulaznica namijenjen je projektu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KosaRi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studenata Medicinskog fakulteta Sveučilišta u Rijeci čiji je cilj prikupljanje kose i izrada perika za djecu oboljelih od autoimunih I onkoloških bolesti.</w:t>
            </w:r>
          </w:p>
        </w:tc>
      </w:tr>
      <w:tr w:rsidR="008F08BF" w:rsidRPr="004B3991" w14:paraId="5D7AFBCF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CCE7B5E" w14:textId="77777777" w:rsidR="008F08BF" w:rsidRPr="004B3991" w:rsidRDefault="008F08BF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85FA6DB" w14:textId="77777777" w:rsidR="008F08BF" w:rsidRDefault="008F08BF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8F08BF">
              <w:rPr>
                <w:rFonts w:ascii="Source Sans Pro ExtraLight" w:hAnsi="Source Sans Pro ExtraLight"/>
                <w:sz w:val="20"/>
                <w:szCs w:val="20"/>
              </w:rPr>
              <w:t>Predavanje “Izvrsni izvrsnima“</w:t>
            </w:r>
          </w:p>
        </w:tc>
        <w:tc>
          <w:tcPr>
            <w:tcW w:w="2126" w:type="dxa"/>
          </w:tcPr>
          <w:p w14:paraId="7890F400" w14:textId="77777777" w:rsidR="008F08BF" w:rsidRPr="00753037" w:rsidRDefault="008F08BF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Akvarij</w:t>
            </w:r>
          </w:p>
        </w:tc>
        <w:tc>
          <w:tcPr>
            <w:tcW w:w="1984" w:type="dxa"/>
          </w:tcPr>
          <w:p w14:paraId="6BED9909" w14:textId="77777777" w:rsidR="008F08BF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16. svibnja // 11.00 – 12. 30 sati</w:t>
            </w:r>
          </w:p>
        </w:tc>
        <w:tc>
          <w:tcPr>
            <w:tcW w:w="5670" w:type="dxa"/>
          </w:tcPr>
          <w:p w14:paraId="1514E3FC" w14:textId="77777777" w:rsidR="008F08BF" w:rsidRPr="00753037" w:rsidRDefault="008F08BF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8F08BF">
              <w:rPr>
                <w:rFonts w:ascii="Source Sans Pro ExtraLight" w:hAnsi="Source Sans Pro ExtraLight"/>
                <w:sz w:val="20"/>
                <w:szCs w:val="20"/>
              </w:rPr>
              <w:t xml:space="preserve">Rektorica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Sveučilišta u Rijeci</w:t>
            </w:r>
            <w:r w:rsid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r w:rsidRPr="008F08BF">
              <w:rPr>
                <w:rFonts w:ascii="Source Sans Pro ExtraLight" w:hAnsi="Source Sans Pro ExtraLight"/>
                <w:sz w:val="20"/>
                <w:szCs w:val="20"/>
              </w:rPr>
              <w:t>predstavlja 2 nova počasna profesora UniRi, VLADIMIRA PARPURU i IGORA MEZIĆA koji će održati motivacijske razgovore sa studentima</w:t>
            </w:r>
            <w:r w:rsidR="00A474A8">
              <w:rPr>
                <w:rFonts w:ascii="Source Sans Pro ExtraLight" w:hAnsi="Source Sans Pro ExtraLight"/>
                <w:sz w:val="20"/>
                <w:szCs w:val="20"/>
              </w:rPr>
              <w:t>.</w:t>
            </w:r>
          </w:p>
        </w:tc>
      </w:tr>
      <w:tr w:rsidR="00715430" w:rsidRPr="004B3991" w14:paraId="16414368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21B160E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429F977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E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>scapeKampus</w:t>
            </w:r>
            <w:proofErr w:type="spellEnd"/>
          </w:p>
        </w:tc>
        <w:tc>
          <w:tcPr>
            <w:tcW w:w="2126" w:type="dxa"/>
          </w:tcPr>
          <w:p w14:paraId="09543708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(zgrada FFRI i Sveučilišnih odjela)</w:t>
            </w:r>
          </w:p>
        </w:tc>
        <w:tc>
          <w:tcPr>
            <w:tcW w:w="1984" w:type="dxa"/>
          </w:tcPr>
          <w:p w14:paraId="7ECFD77D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16. svibnja // 16.00 sati</w:t>
            </w:r>
          </w:p>
        </w:tc>
        <w:tc>
          <w:tcPr>
            <w:tcW w:w="5670" w:type="dxa"/>
          </w:tcPr>
          <w:p w14:paraId="068ACF59" w14:textId="77777777" w:rsidR="00715430" w:rsidRPr="004B3991" w:rsidRDefault="0075303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Studentski </w:t>
            </w:r>
            <w:proofErr w:type="spellStart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>Escape</w:t>
            </w:r>
            <w:proofErr w:type="spellEnd"/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room zamišljen je kao timsko rješavanje zagonetki iz 4 prostorije tj. arene: matematika,  znanost, povijest i inženjering (svaka zagonetka ima vremenski limit za rješavanje od 10 minuta). Maksimalan broj članova tima je 4. Rješenje zagonetka nosi ključ za izlazak iz trenutne prostorije i uvjetovat će rješavanje iduće zagonetke u idućoj prostoriji. Za rješavanje zagonetki potrebno je opće znanje i snalažljivost u prostoru. Sudionici tijekom aktivnosti nemaju pristup internetu i mobitelima jer se sve potrebno za rješavanje zagonetki nalazi unutar prostorije. Timovi će biti rangirani po vremenu potrebnom za rješavanje svih zagonetki.</w:t>
            </w:r>
          </w:p>
        </w:tc>
      </w:tr>
      <w:tr w:rsidR="00715430" w:rsidRPr="004B3991" w14:paraId="3447360E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0C3977D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A9784C7" w14:textId="77777777" w:rsidR="00715430" w:rsidRPr="004B3991" w:rsidRDefault="00753037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Filmska večer</w:t>
            </w:r>
          </w:p>
        </w:tc>
        <w:tc>
          <w:tcPr>
            <w:tcW w:w="2126" w:type="dxa"/>
          </w:tcPr>
          <w:p w14:paraId="31CDB57D" w14:textId="77777777" w:rsidR="00715430" w:rsidRPr="004B3991" w:rsidRDefault="00753037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Akvarij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BB8452B" w14:textId="77777777" w:rsidR="00715430" w:rsidRPr="004B3991" w:rsidRDefault="00445B65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16. svibnja // 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>20.30 sati.</w:t>
            </w:r>
          </w:p>
        </w:tc>
        <w:tc>
          <w:tcPr>
            <w:tcW w:w="5670" w:type="dxa"/>
          </w:tcPr>
          <w:p w14:paraId="27424469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715430" w:rsidRPr="004B3991" w14:paraId="0F4538B8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AF17C9F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D46A8D2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Humanitarna utrka „Zasvijetli za druge“. </w:t>
            </w:r>
          </w:p>
        </w:tc>
        <w:tc>
          <w:tcPr>
            <w:tcW w:w="2126" w:type="dxa"/>
          </w:tcPr>
          <w:p w14:paraId="6AC73795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</w:p>
        </w:tc>
        <w:tc>
          <w:tcPr>
            <w:tcW w:w="1984" w:type="dxa"/>
          </w:tcPr>
          <w:p w14:paraId="77AC5147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16. svibnja // 21.00</w:t>
            </w:r>
            <w:r w:rsidRPr="00753037">
              <w:rPr>
                <w:rFonts w:ascii="Source Sans Pro ExtraLight" w:hAnsi="Source Sans Pro ExtraLight"/>
                <w:sz w:val="20"/>
                <w:szCs w:val="20"/>
              </w:rPr>
              <w:t xml:space="preserve"> sati</w:t>
            </w:r>
          </w:p>
        </w:tc>
        <w:tc>
          <w:tcPr>
            <w:tcW w:w="5670" w:type="dxa"/>
          </w:tcPr>
          <w:p w14:paraId="28B6FE44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Potrči za dobrim ciljem! Ova noćna utrka posebna je ne samo zato što će dobar ritam za trkače davati DJ, nego i po svojem humanitarnom aspektu – sav prihod od prodaje (svjetlećih ?!) narukvica za sudionike te bedževa koji se prodaju po cijeni od 10 kuna bit će namijenjen projektu </w:t>
            </w: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KosaRi</w:t>
            </w:r>
            <w:proofErr w:type="spellEnd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.</w:t>
            </w:r>
          </w:p>
        </w:tc>
      </w:tr>
      <w:tr w:rsidR="00362DDA" w:rsidRPr="004B3991" w14:paraId="0C0EF186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D9D9F4B" w14:textId="77777777" w:rsidR="00362DDA" w:rsidRPr="004B3991" w:rsidRDefault="00362DDA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2F4DFC7" w14:textId="77777777" w:rsidR="00362DDA" w:rsidRPr="00445B65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46. DIES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I.</w:t>
            </w: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Academicus</w:t>
            </w:r>
            <w:proofErr w:type="spellEnd"/>
          </w:p>
        </w:tc>
        <w:tc>
          <w:tcPr>
            <w:tcW w:w="2126" w:type="dxa"/>
          </w:tcPr>
          <w:p w14:paraId="1739C5EA" w14:textId="77777777" w:rsidR="00362DDA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Građevinski fakultet // dvorane 003-004</w:t>
            </w:r>
          </w:p>
        </w:tc>
        <w:tc>
          <w:tcPr>
            <w:tcW w:w="1984" w:type="dxa"/>
          </w:tcPr>
          <w:p w14:paraId="1E6A55B6" w14:textId="77777777" w:rsidR="00362DDA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17. svibnja // 11.00 sati</w:t>
            </w:r>
          </w:p>
        </w:tc>
        <w:tc>
          <w:tcPr>
            <w:tcW w:w="5670" w:type="dxa"/>
          </w:tcPr>
          <w:p w14:paraId="7066E754" w14:textId="77777777" w:rsidR="00362DDA" w:rsidRPr="00362DDA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Svečana sjednica u povodu 45. dana Sveučilišta u Rijeci uz dodjelu:</w:t>
            </w:r>
          </w:p>
          <w:p w14:paraId="36C574E8" w14:textId="77777777" w:rsidR="00362DDA" w:rsidRPr="00362DDA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7 počasnih zvanja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Professor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emeritus</w:t>
            </w:r>
            <w:proofErr w:type="spellEnd"/>
          </w:p>
          <w:p w14:paraId="5022B7A1" w14:textId="77777777" w:rsidR="00362DDA" w:rsidRPr="00362DDA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2 priznanja za počasnog profesora:</w:t>
            </w:r>
          </w:p>
          <w:p w14:paraId="5EEB830A" w14:textId="77777777" w:rsidR="00362DDA" w:rsidRPr="00445B65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22 Rektorove nagrade najuspješnijim studentima</w:t>
            </w:r>
          </w:p>
        </w:tc>
      </w:tr>
      <w:tr w:rsidR="00362DDA" w:rsidRPr="004B3991" w14:paraId="2BBAB342" w14:textId="77777777" w:rsidTr="00322BD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45461D2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4397B59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Predstavljanje 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studentskih </w:t>
            </w: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udruga. </w:t>
            </w:r>
          </w:p>
        </w:tc>
        <w:tc>
          <w:tcPr>
            <w:tcW w:w="2126" w:type="dxa"/>
          </w:tcPr>
          <w:p w14:paraId="4C3DD8CD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</w:p>
        </w:tc>
        <w:tc>
          <w:tcPr>
            <w:tcW w:w="1984" w:type="dxa"/>
          </w:tcPr>
          <w:p w14:paraId="7BB317A5" w14:textId="77777777" w:rsidR="00715430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17. svibnja //</w:t>
            </w: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od 11 do 19 sati.</w:t>
            </w:r>
          </w:p>
          <w:p w14:paraId="209F19B7" w14:textId="77777777" w:rsidR="007B0967" w:rsidRPr="004B3991" w:rsidRDefault="007B0967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18. svibnja // </w:t>
            </w:r>
            <w:r w:rsidRPr="007B0967">
              <w:rPr>
                <w:rFonts w:ascii="Source Sans Pro ExtraLight" w:hAnsi="Source Sans Pro ExtraLight"/>
                <w:sz w:val="20"/>
                <w:szCs w:val="20"/>
              </w:rPr>
              <w:t>od 13 do 18 sati.</w:t>
            </w:r>
          </w:p>
        </w:tc>
        <w:tc>
          <w:tcPr>
            <w:tcW w:w="5670" w:type="dxa"/>
          </w:tcPr>
          <w:p w14:paraId="12AA563A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>Svaka udruga će imati svoj štand kako bi se lakše predstavili i bili pristupačni posjetiteljima. Pomoću pitalica koje su smislile udruge, posjetitelji će moći osvojiti razne nagrade iznenađenja. Osigurana je hrana i piće, te živa glazba kako bi cijela atmosfera bila što bolja. Tijekom predstavljanja udruga u petak održat će se i koncert riječkih bendova, a najbolji bend po izboru publike otvorit će finalnu koncertnu večer SDF-a na glavnoj pozornici na Delti.</w:t>
            </w:r>
          </w:p>
        </w:tc>
      </w:tr>
      <w:tr w:rsidR="00362DDA" w:rsidRPr="004B3991" w14:paraId="4EEE0A5C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47BA9B1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29C66B" w14:textId="77777777" w:rsidR="00715430" w:rsidRPr="004B3991" w:rsidRDefault="00445B65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Koncertni program. </w:t>
            </w:r>
          </w:p>
        </w:tc>
        <w:tc>
          <w:tcPr>
            <w:tcW w:w="2126" w:type="dxa"/>
          </w:tcPr>
          <w:p w14:paraId="68ADA58D" w14:textId="77777777" w:rsidR="00715430" w:rsidRPr="004B3991" w:rsidRDefault="00445B65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>Delta</w:t>
            </w:r>
          </w:p>
        </w:tc>
        <w:tc>
          <w:tcPr>
            <w:tcW w:w="1984" w:type="dxa"/>
          </w:tcPr>
          <w:p w14:paraId="68B4F247" w14:textId="77777777" w:rsidR="00715430" w:rsidRPr="004B3991" w:rsidRDefault="00445B65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17. i 18. svibnja // </w:t>
            </w:r>
            <w:r w:rsidRPr="00445B65">
              <w:rPr>
                <w:rFonts w:ascii="Source Sans Pro ExtraLight" w:hAnsi="Source Sans Pro ExtraLight"/>
                <w:sz w:val="20"/>
                <w:szCs w:val="20"/>
              </w:rPr>
              <w:t>od 21 sat.</w:t>
            </w:r>
          </w:p>
        </w:tc>
        <w:tc>
          <w:tcPr>
            <w:tcW w:w="5670" w:type="dxa"/>
          </w:tcPr>
          <w:p w14:paraId="00BF88C1" w14:textId="77777777" w:rsidR="00715430" w:rsidRPr="004B3991" w:rsidRDefault="00715430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  <w:tr w:rsidR="00362DDA" w:rsidRPr="004B3991" w14:paraId="4CCFF32A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D1058BF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72956DB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>Radionica izrade prirodne kozmetike</w:t>
            </w:r>
          </w:p>
        </w:tc>
        <w:tc>
          <w:tcPr>
            <w:tcW w:w="2126" w:type="dxa"/>
          </w:tcPr>
          <w:p w14:paraId="27F5BD44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</w:t>
            </w: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Zgrada Sveučilišnih odjela</w:t>
            </w:r>
          </w:p>
        </w:tc>
        <w:tc>
          <w:tcPr>
            <w:tcW w:w="1984" w:type="dxa"/>
          </w:tcPr>
          <w:p w14:paraId="196AABE7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18. svibnja // </w:t>
            </w:r>
            <w:r w:rsidRPr="00445B65">
              <w:rPr>
                <w:rFonts w:ascii="Source Sans Pro ExtraLight" w:hAnsi="Source Sans Pro ExtraLight"/>
                <w:sz w:val="20"/>
                <w:szCs w:val="20"/>
              </w:rPr>
              <w:t>, od 10 do 16.45 sati</w:t>
            </w:r>
          </w:p>
        </w:tc>
        <w:tc>
          <w:tcPr>
            <w:tcW w:w="5670" w:type="dxa"/>
          </w:tcPr>
          <w:p w14:paraId="2C517A5C" w14:textId="77777777" w:rsidR="00715430" w:rsidRPr="004B3991" w:rsidRDefault="00445B65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Članovi projekta </w:t>
            </w: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NatuRis</w:t>
            </w:r>
            <w:proofErr w:type="spellEnd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organiziraju radionicu izrade prirodne kozmetike za studente Sveučilišta u Rijeci u sklopu Student </w:t>
            </w: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Day</w:t>
            </w:r>
            <w:proofErr w:type="spellEnd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Festivala 2019. godine. </w:t>
            </w: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NatuRIs</w:t>
            </w:r>
            <w:proofErr w:type="spellEnd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je projekt kojim pomaže osvijestiti okolinu o važnosti i dostupnosti kozmetike koja dolazi iz prirode. Bez sintetičkih dodataka, bojila i konzervansa, prirodna kozmetika se u potpunosti stvara od prirodnih sastojaka iz naše okoline. </w:t>
            </w:r>
            <w:proofErr w:type="spellStart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>NatuRIs</w:t>
            </w:r>
            <w:proofErr w:type="spellEnd"/>
            <w:r w:rsidRPr="00445B65">
              <w:rPr>
                <w:rFonts w:ascii="Source Sans Pro ExtraLight" w:hAnsi="Source Sans Pro ExtraLight"/>
                <w:sz w:val="20"/>
                <w:szCs w:val="20"/>
              </w:rPr>
              <w:t xml:space="preserve"> prenosi poruku da je prirodno zdravo, dostupno i jeftino, te da uz sve to može konkurirati čak i modernim preparatima koji se mogu pronaći na današnjem tržištu. Polaznici radionice nakon edukacije o prirodnoj kozmetici će se moći okušati u izradi proizvoda kao što su pjenasta krema za ruke, balzam za usne i glicerinski sapun.</w:t>
            </w:r>
          </w:p>
        </w:tc>
      </w:tr>
      <w:tr w:rsidR="00362DDA" w:rsidRPr="004B3991" w14:paraId="7CF26776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0B060A2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978008A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N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acionalno vijeće </w:t>
            </w: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za praćenje provedbe Strategije suzbijanja korupcije</w:t>
            </w:r>
          </w:p>
        </w:tc>
        <w:tc>
          <w:tcPr>
            <w:tcW w:w="2126" w:type="dxa"/>
          </w:tcPr>
          <w:p w14:paraId="3BB9983B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Akvarij</w:t>
            </w:r>
          </w:p>
        </w:tc>
        <w:tc>
          <w:tcPr>
            <w:tcW w:w="1984" w:type="dxa"/>
          </w:tcPr>
          <w:p w14:paraId="5A11F110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20. svibnja // 11.00 sati</w:t>
            </w:r>
          </w:p>
        </w:tc>
        <w:tc>
          <w:tcPr>
            <w:tcW w:w="5670" w:type="dxa"/>
          </w:tcPr>
          <w:p w14:paraId="7D59E6A6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Tematska sjednica Nacionalnog vijeća za praćenje provedbe strategije suzbijanja korupcije pri Saboru RH:  „Etički izazovi u znanosti i visokom obrazovanju“</w:t>
            </w:r>
          </w:p>
        </w:tc>
      </w:tr>
      <w:tr w:rsidR="00715430" w:rsidRPr="004B3991" w14:paraId="5C011A8A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A780F20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AE9492A" w14:textId="77777777" w:rsidR="00715430" w:rsidRPr="004B3991" w:rsidRDefault="00362DDA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DIES II. – dodjela akademskih priznanja</w:t>
            </w:r>
          </w:p>
        </w:tc>
        <w:tc>
          <w:tcPr>
            <w:tcW w:w="2126" w:type="dxa"/>
          </w:tcPr>
          <w:p w14:paraId="12A8CAEB" w14:textId="77777777" w:rsidR="00715430" w:rsidRPr="004B3991" w:rsidRDefault="00362DDA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Rektorat // Aula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1984" w:type="dxa"/>
          </w:tcPr>
          <w:p w14:paraId="707D5A2E" w14:textId="77777777" w:rsidR="00715430" w:rsidRPr="004B3991" w:rsidRDefault="00362DDA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21. svibnja // 12.30 sati</w:t>
            </w:r>
          </w:p>
        </w:tc>
        <w:tc>
          <w:tcPr>
            <w:tcW w:w="5670" w:type="dxa"/>
          </w:tcPr>
          <w:p w14:paraId="13F99B7D" w14:textId="77777777" w:rsidR="00362DDA" w:rsidRPr="00362DDA" w:rsidRDefault="00362DDA" w:rsidP="0036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Drugi dio svečane sjednice za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Dies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Academicus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s dodjelom akademskih priznanja:</w:t>
            </w:r>
          </w:p>
          <w:p w14:paraId="69CEB8CA" w14:textId="77777777" w:rsidR="00362DDA" w:rsidRDefault="00362DDA" w:rsidP="00362DD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25 Potvrdnica redovitim profesorima koji su potvrđeni u trajno zvanje na sjednicama Senata tijekom 2018. godine</w:t>
            </w:r>
          </w:p>
          <w:p w14:paraId="3A9407EE" w14:textId="77777777" w:rsidR="00715430" w:rsidRPr="00362DDA" w:rsidRDefault="00362DDA" w:rsidP="00362DD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27 nagrada za nastavnu izvrsnost najuspješnijim nastavnicima u 2018.</w:t>
            </w:r>
          </w:p>
        </w:tc>
      </w:tr>
      <w:tr w:rsidR="00362DDA" w:rsidRPr="004B3991" w14:paraId="7185ADEE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163FB3F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3AA74EE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Predstavljanje Monografije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professora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emeritusa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Sveučilišta u Rijeci</w:t>
            </w:r>
          </w:p>
        </w:tc>
        <w:tc>
          <w:tcPr>
            <w:tcW w:w="2126" w:type="dxa"/>
          </w:tcPr>
          <w:p w14:paraId="1D54AE85" w14:textId="77777777" w:rsidR="00715430" w:rsidRPr="004B3991" w:rsidRDefault="00362DDA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Rektorat // Aula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1984" w:type="dxa"/>
          </w:tcPr>
          <w:p w14:paraId="54B7F8E9" w14:textId="77777777" w:rsidR="00715430" w:rsidRPr="004B3991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22. svibnja // 12.00 sati</w:t>
            </w:r>
          </w:p>
        </w:tc>
        <w:tc>
          <w:tcPr>
            <w:tcW w:w="5670" w:type="dxa"/>
          </w:tcPr>
          <w:p w14:paraId="30D4DF42" w14:textId="77777777" w:rsidR="00715430" w:rsidRPr="004B3991" w:rsidRDefault="00362DDA" w:rsidP="0036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Prezentacija </w:t>
            </w:r>
            <w:r w:rsidRPr="00362DDA">
              <w:rPr>
                <w:rFonts w:ascii="Source Sans Pro ExtraLight" w:hAnsi="Source Sans Pro ExtraLight"/>
                <w:sz w:val="20"/>
                <w:szCs w:val="20"/>
              </w:rPr>
              <w:t>monografi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je gdje </w:t>
            </w: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je predstavljeno 50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professora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emeritusa</w:t>
            </w:r>
            <w:proofErr w:type="spellEnd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 koji su u to počasno zvanje promovirani od 1997. pa zaključno do 31.12.2018.</w:t>
            </w:r>
          </w:p>
        </w:tc>
      </w:tr>
      <w:tr w:rsidR="00362DDA" w:rsidRPr="004B3991" w14:paraId="0BF63479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06E8430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AD201AD" w14:textId="77777777" w:rsidR="00715430" w:rsidRPr="004B3991" w:rsidRDefault="00362DDA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62DDA">
              <w:rPr>
                <w:rFonts w:ascii="Source Sans Pro ExtraLight" w:hAnsi="Source Sans Pro ExtraLight"/>
                <w:sz w:val="20"/>
                <w:szCs w:val="20"/>
              </w:rPr>
              <w:t xml:space="preserve">Svečana 87. promocija doktora znanosti </w:t>
            </w:r>
            <w:proofErr w:type="spellStart"/>
            <w:r w:rsidRPr="00362DDA">
              <w:rPr>
                <w:rFonts w:ascii="Source Sans Pro ExtraLight" w:hAnsi="Source Sans Pro ExtraLight"/>
                <w:sz w:val="20"/>
                <w:szCs w:val="20"/>
              </w:rPr>
              <w:t>UniRi</w:t>
            </w:r>
            <w:proofErr w:type="spellEnd"/>
          </w:p>
        </w:tc>
        <w:tc>
          <w:tcPr>
            <w:tcW w:w="2126" w:type="dxa"/>
          </w:tcPr>
          <w:p w14:paraId="05971455" w14:textId="77777777" w:rsidR="00715430" w:rsidRPr="004B3991" w:rsidRDefault="00362DDA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Kampus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// Građevinski fakultet // </w:t>
            </w:r>
            <w:proofErr w:type="spellStart"/>
            <w:r>
              <w:rPr>
                <w:rFonts w:ascii="Source Sans Pro ExtraLight" w:hAnsi="Source Sans Pro ExtraLight"/>
                <w:sz w:val="20"/>
                <w:szCs w:val="20"/>
              </w:rPr>
              <w:t>predavone</w:t>
            </w:r>
            <w:proofErr w:type="spellEnd"/>
            <w:r>
              <w:rPr>
                <w:rFonts w:ascii="Source Sans Pro ExtraLight" w:hAnsi="Source Sans Pro ExtraLight"/>
                <w:sz w:val="20"/>
                <w:szCs w:val="20"/>
              </w:rPr>
              <w:t xml:space="preserve"> 003-004</w:t>
            </w:r>
          </w:p>
        </w:tc>
        <w:tc>
          <w:tcPr>
            <w:tcW w:w="1984" w:type="dxa"/>
          </w:tcPr>
          <w:p w14:paraId="0FF3A320" w14:textId="77777777" w:rsidR="00715430" w:rsidRPr="004B3991" w:rsidRDefault="003F36F9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24. svibnja // u 11.00</w:t>
            </w:r>
          </w:p>
        </w:tc>
        <w:tc>
          <w:tcPr>
            <w:tcW w:w="5670" w:type="dxa"/>
          </w:tcPr>
          <w:p w14:paraId="10C5B67B" w14:textId="77777777" w:rsidR="00715430" w:rsidRPr="004B3991" w:rsidRDefault="003F36F9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Promocija </w:t>
            </w:r>
            <w:r w:rsidRPr="003F36F9">
              <w:rPr>
                <w:rFonts w:ascii="Source Sans Pro ExtraLight" w:hAnsi="Source Sans Pro ExtraLight"/>
                <w:sz w:val="20"/>
                <w:szCs w:val="20"/>
              </w:rPr>
              <w:t xml:space="preserve"> 55 </w:t>
            </w:r>
            <w:proofErr w:type="spellStart"/>
            <w:r w:rsidRPr="003F36F9">
              <w:rPr>
                <w:rFonts w:ascii="Source Sans Pro ExtraLight" w:hAnsi="Source Sans Pro ExtraLight"/>
                <w:sz w:val="20"/>
                <w:szCs w:val="20"/>
              </w:rPr>
              <w:t>doktoranata</w:t>
            </w:r>
            <w:proofErr w:type="spellEnd"/>
            <w:r w:rsidRPr="003F36F9">
              <w:rPr>
                <w:rFonts w:ascii="Source Sans Pro ExtraLight" w:hAnsi="Source Sans Pro ExtraLight"/>
                <w:sz w:val="20"/>
                <w:szCs w:val="20"/>
              </w:rPr>
              <w:t xml:space="preserve"> iz svih područja znanosti sa svih sastavnica Sveučilišta u Rijeci.</w:t>
            </w:r>
          </w:p>
        </w:tc>
      </w:tr>
      <w:tr w:rsidR="00715430" w:rsidRPr="004B3991" w14:paraId="711CBB86" w14:textId="77777777" w:rsidTr="0032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F47CABD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039AB20" w14:textId="77777777" w:rsidR="00715430" w:rsidRPr="004B3991" w:rsidRDefault="003F36F9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 w:rsidRPr="003F36F9">
              <w:rPr>
                <w:rFonts w:ascii="Source Sans Pro ExtraLight" w:hAnsi="Source Sans Pro ExtraLight"/>
                <w:sz w:val="20"/>
                <w:szCs w:val="20"/>
              </w:rPr>
              <w:t>„Kamo dalje“ manifestacija PGŽ</w:t>
            </w:r>
          </w:p>
        </w:tc>
        <w:tc>
          <w:tcPr>
            <w:tcW w:w="2126" w:type="dxa"/>
          </w:tcPr>
          <w:p w14:paraId="3F66A4D8" w14:textId="77777777" w:rsidR="00715430" w:rsidRPr="004B3991" w:rsidRDefault="003F36F9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Sveučilišni odjeli </w:t>
            </w:r>
          </w:p>
        </w:tc>
        <w:tc>
          <w:tcPr>
            <w:tcW w:w="1984" w:type="dxa"/>
          </w:tcPr>
          <w:p w14:paraId="5FCED17A" w14:textId="77777777" w:rsidR="00715430" w:rsidRPr="004B3991" w:rsidRDefault="003F36F9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24. svibnja // 11 – 18 sati</w:t>
            </w:r>
          </w:p>
        </w:tc>
        <w:tc>
          <w:tcPr>
            <w:tcW w:w="5670" w:type="dxa"/>
          </w:tcPr>
          <w:p w14:paraId="1C4729D6" w14:textId="77777777" w:rsidR="00715430" w:rsidRPr="004B3991" w:rsidRDefault="003F36F9" w:rsidP="00083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  <w:r>
              <w:rPr>
                <w:rFonts w:ascii="Source Sans Pro ExtraLight" w:hAnsi="Source Sans Pro ExtraLight"/>
                <w:sz w:val="20"/>
                <w:szCs w:val="20"/>
              </w:rPr>
              <w:t>Promoviranje</w:t>
            </w:r>
            <w:r w:rsidRPr="003F36F9">
              <w:rPr>
                <w:rFonts w:ascii="Source Sans Pro ExtraLight" w:hAnsi="Source Sans Pro ExtraLight"/>
                <w:sz w:val="20"/>
                <w:szCs w:val="20"/>
              </w:rPr>
              <w:t xml:space="preserve"> se različi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 xml:space="preserve">tih </w:t>
            </w:r>
            <w:r w:rsidRPr="003F36F9">
              <w:rPr>
                <w:rFonts w:ascii="Source Sans Pro ExtraLight" w:hAnsi="Source Sans Pro ExtraLight"/>
                <w:sz w:val="20"/>
                <w:szCs w:val="20"/>
              </w:rPr>
              <w:t>program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a</w:t>
            </w:r>
            <w:r w:rsidRPr="003F36F9">
              <w:rPr>
                <w:rFonts w:ascii="Source Sans Pro ExtraLight" w:hAnsi="Source Sans Pro ExtraLight"/>
                <w:sz w:val="20"/>
                <w:szCs w:val="20"/>
              </w:rPr>
              <w:t>, dodatn</w:t>
            </w:r>
            <w:r>
              <w:rPr>
                <w:rFonts w:ascii="Source Sans Pro ExtraLight" w:hAnsi="Source Sans Pro ExtraLight"/>
                <w:sz w:val="20"/>
                <w:szCs w:val="20"/>
              </w:rPr>
              <w:t>ih</w:t>
            </w:r>
            <w:r w:rsidRPr="003F36F9">
              <w:rPr>
                <w:rFonts w:ascii="Source Sans Pro ExtraLight" w:hAnsi="Source Sans Pro ExtraLight"/>
                <w:sz w:val="20"/>
                <w:szCs w:val="20"/>
              </w:rPr>
              <w:t xml:space="preserve"> aktivnosti i mogućnosti koje pružaju škole i učenički domovi učenicima 8.razreda kako bi im se  olakšalo donošenje odluke o nastavku obrazovanja.</w:t>
            </w:r>
          </w:p>
        </w:tc>
      </w:tr>
      <w:tr w:rsidR="00362DDA" w:rsidRPr="004B3991" w14:paraId="2AABB2F8" w14:textId="77777777" w:rsidTr="00322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652FA23" w14:textId="77777777" w:rsidR="00715430" w:rsidRPr="004B3991" w:rsidRDefault="00715430" w:rsidP="00083591">
            <w:pPr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85317A9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BF8D7A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A36E6B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1CFC454" w14:textId="77777777" w:rsidR="00715430" w:rsidRPr="004B3991" w:rsidRDefault="00715430" w:rsidP="0008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ExtraLight" w:hAnsi="Source Sans Pro ExtraLight"/>
                <w:sz w:val="20"/>
                <w:szCs w:val="20"/>
              </w:rPr>
            </w:pPr>
          </w:p>
        </w:tc>
      </w:tr>
    </w:tbl>
    <w:p w14:paraId="5CF309FF" w14:textId="77777777" w:rsidR="00B7723D" w:rsidRPr="004B3991" w:rsidRDefault="00322BDA" w:rsidP="004B3991">
      <w:pPr>
        <w:rPr>
          <w:rFonts w:ascii="Source Sans Pro ExtraLight" w:hAnsi="Source Sans Pro ExtraLight"/>
          <w:sz w:val="20"/>
          <w:szCs w:val="20"/>
        </w:rPr>
      </w:pPr>
    </w:p>
    <w:sectPr w:rsidR="00B7723D" w:rsidRPr="004B3991" w:rsidSect="004B399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 ExtraLight">
    <w:panose1 w:val="020B03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425A9"/>
    <w:multiLevelType w:val="hybridMultilevel"/>
    <w:tmpl w:val="42DC551E"/>
    <w:lvl w:ilvl="0" w:tplc="7C28896A">
      <w:start w:val="13"/>
      <w:numFmt w:val="bullet"/>
      <w:lvlText w:val="-"/>
      <w:lvlJc w:val="left"/>
      <w:pPr>
        <w:ind w:left="720" w:hanging="360"/>
      </w:pPr>
      <w:rPr>
        <w:rFonts w:ascii="Source Sans Pro ExtraLight" w:eastAsiaTheme="minorHAnsi" w:hAnsi="Source Sans Pro Extra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91"/>
    <w:rsid w:val="000D6D72"/>
    <w:rsid w:val="00222B71"/>
    <w:rsid w:val="002D54E4"/>
    <w:rsid w:val="00322BDA"/>
    <w:rsid w:val="00362DDA"/>
    <w:rsid w:val="003B7D54"/>
    <w:rsid w:val="003F36F9"/>
    <w:rsid w:val="00445B65"/>
    <w:rsid w:val="004774C1"/>
    <w:rsid w:val="004B3991"/>
    <w:rsid w:val="004B5A23"/>
    <w:rsid w:val="004D210C"/>
    <w:rsid w:val="00602676"/>
    <w:rsid w:val="006A4B19"/>
    <w:rsid w:val="00715430"/>
    <w:rsid w:val="00753037"/>
    <w:rsid w:val="007B0967"/>
    <w:rsid w:val="008C21D3"/>
    <w:rsid w:val="008F08BF"/>
    <w:rsid w:val="00A37921"/>
    <w:rsid w:val="00A474A8"/>
    <w:rsid w:val="00A659B4"/>
    <w:rsid w:val="00BE7B74"/>
    <w:rsid w:val="00C319E7"/>
    <w:rsid w:val="00C503DF"/>
    <w:rsid w:val="00CC1ED2"/>
    <w:rsid w:val="00E80C78"/>
    <w:rsid w:val="00E925A0"/>
    <w:rsid w:val="00EA305B"/>
    <w:rsid w:val="00F91CF6"/>
    <w:rsid w:val="00F94C59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ECD32"/>
  <w15:chartTrackingRefBased/>
  <w15:docId w15:val="{81208AB2-6659-0942-AFBF-D668A5E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4B399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B3991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4B399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">
    <w:name w:val="List Table 6 Colorful"/>
    <w:basedOn w:val="TableNormal"/>
    <w:uiPriority w:val="51"/>
    <w:rsid w:val="004B39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4B399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4B39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B399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B399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4B399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3">
    <w:name w:val="List Table 3 Accent 3"/>
    <w:basedOn w:val="TableNormal"/>
    <w:uiPriority w:val="48"/>
    <w:rsid w:val="004B3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4B3991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">
    <w:name w:val="List Table 2"/>
    <w:basedOn w:val="TableNormal"/>
    <w:uiPriority w:val="47"/>
    <w:rsid w:val="004B39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4B399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9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Mešanović</dc:creator>
  <cp:keywords/>
  <dc:description/>
  <cp:lastModifiedBy>Andrea Mešanović</cp:lastModifiedBy>
  <cp:revision>3</cp:revision>
  <dcterms:created xsi:type="dcterms:W3CDTF">2019-05-07T14:25:00Z</dcterms:created>
  <dcterms:modified xsi:type="dcterms:W3CDTF">2019-05-07T14:40:00Z</dcterms:modified>
</cp:coreProperties>
</file>